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29A01" w14:textId="3C3DBA7C" w:rsidR="00D72F1F" w:rsidRPr="00904B6D" w:rsidRDefault="0059365E" w:rsidP="00E03AF6">
      <w:pPr>
        <w:jc w:val="both"/>
        <w:rPr>
          <w:b/>
          <w:bCs/>
        </w:rPr>
      </w:pPr>
      <w:r w:rsidRPr="00904B6D">
        <w:rPr>
          <w:b/>
          <w:bCs/>
        </w:rPr>
        <w:t>Points to consider when writing to the press or your local politicians about the swimming charges</w:t>
      </w:r>
    </w:p>
    <w:p w14:paraId="099853A3" w14:textId="77777777" w:rsidR="00F079C2" w:rsidRDefault="00F079C2" w:rsidP="00E03AF6">
      <w:pPr>
        <w:jc w:val="both"/>
      </w:pPr>
    </w:p>
    <w:p w14:paraId="52EB765A" w14:textId="77777777" w:rsidR="00DE3147" w:rsidRDefault="00F079C2" w:rsidP="00E03AF6">
      <w:pPr>
        <w:jc w:val="both"/>
      </w:pPr>
      <w:r>
        <w:t>KLPA m</w:t>
      </w:r>
      <w:r w:rsidRPr="004E23CB">
        <w:t>embers are encouraged to write to their GLA members and MPs</w:t>
      </w:r>
      <w:r>
        <w:t>,</w:t>
      </w:r>
      <w:r w:rsidRPr="004E23CB">
        <w:t xml:space="preserve"> an</w:t>
      </w:r>
      <w:r>
        <w:t>d also</w:t>
      </w:r>
      <w:r w:rsidRPr="004E23CB">
        <w:t xml:space="preserve"> to local councillors if they live within the wards immediately surrounding Hampstead Heath. </w:t>
      </w:r>
    </w:p>
    <w:p w14:paraId="2727FE57" w14:textId="53440602" w:rsidR="0059365E" w:rsidRDefault="0059365E" w:rsidP="00E03AF6">
      <w:pPr>
        <w:jc w:val="both"/>
        <w:rPr>
          <w:b/>
          <w:bCs/>
        </w:rPr>
      </w:pPr>
    </w:p>
    <w:p w14:paraId="470E607E" w14:textId="238E4D98" w:rsidR="00CE24B4" w:rsidRDefault="00CE24B4" w:rsidP="00E03AF6">
      <w:pPr>
        <w:jc w:val="both"/>
      </w:pPr>
      <w:r>
        <w:t xml:space="preserve">The relevant local newspapers are the Camden New Journal and Ham &amp; High.  Both have covered this issue extensively and publish lively correspondence about it in their </w:t>
      </w:r>
      <w:proofErr w:type="gramStart"/>
      <w:r>
        <w:t>letters</w:t>
      </w:r>
      <w:proofErr w:type="gramEnd"/>
      <w:r>
        <w:t xml:space="preserve"> pages.</w:t>
      </w:r>
    </w:p>
    <w:p w14:paraId="2543975D" w14:textId="77777777" w:rsidR="00DE3147" w:rsidRDefault="00DE3147" w:rsidP="00E03AF6">
      <w:pPr>
        <w:jc w:val="both"/>
      </w:pPr>
    </w:p>
    <w:p w14:paraId="751436FC" w14:textId="0D995FA6" w:rsidR="00DE3147" w:rsidRDefault="00DE3147" w:rsidP="00DE3147">
      <w:pPr>
        <w:jc w:val="both"/>
      </w:pPr>
      <w:r>
        <w:t>You may also wish to write to the Chair of the City of London’s Hampstead Heath, Highgate Wood and Queen’s Park Committee,</w:t>
      </w:r>
      <w:r w:rsidRPr="00F079C2">
        <w:t xml:space="preserve"> </w:t>
      </w:r>
      <w:hyperlink r:id="rId5" w:history="1">
        <w:r w:rsidRPr="00BC530E">
          <w:rPr>
            <w:rStyle w:val="Hyperlink"/>
          </w:rPr>
          <w:t>Anne.Fairweather@cityoflondon.gov.uk</w:t>
        </w:r>
      </w:hyperlink>
      <w:r>
        <w:t xml:space="preserve">, and the Superintendent of Hampstead Heath, </w:t>
      </w:r>
      <w:hyperlink r:id="rId6" w:history="1">
        <w:r w:rsidRPr="00EF187C">
          <w:rPr>
            <w:rStyle w:val="Hyperlink"/>
          </w:rPr>
          <w:t>Bob.Warnock@cityoflondon.gov.uk</w:t>
        </w:r>
      </w:hyperlink>
      <w:r>
        <w:t xml:space="preserve">. </w:t>
      </w:r>
    </w:p>
    <w:p w14:paraId="32268CC0" w14:textId="77777777" w:rsidR="00CE24B4" w:rsidRDefault="00CE24B4" w:rsidP="00E03AF6">
      <w:pPr>
        <w:jc w:val="both"/>
      </w:pPr>
    </w:p>
    <w:p w14:paraId="73A7608D" w14:textId="463385E3" w:rsidR="004E23CB" w:rsidRPr="004E23CB" w:rsidRDefault="00752AFB" w:rsidP="00E03AF6">
      <w:pPr>
        <w:jc w:val="both"/>
      </w:pPr>
      <w:r>
        <w:t>F</w:t>
      </w:r>
      <w:r w:rsidR="00F079C2">
        <w:t>eel free to</w:t>
      </w:r>
      <w:r w:rsidR="004E23CB" w:rsidRPr="004E23CB">
        <w:t xml:space="preserve"> make use of the information below </w:t>
      </w:r>
      <w:r w:rsidR="004E23CB">
        <w:t xml:space="preserve">as guidance </w:t>
      </w:r>
      <w:r w:rsidR="004E23CB" w:rsidRPr="004E23CB">
        <w:t xml:space="preserve">when writing </w:t>
      </w:r>
      <w:r w:rsidR="00DE3147">
        <w:t xml:space="preserve">to </w:t>
      </w:r>
      <w:r w:rsidR="00DE3147" w:rsidRPr="004E23CB">
        <w:t>your elected representatives</w:t>
      </w:r>
      <w:r w:rsidR="00DE3147">
        <w:t>,</w:t>
      </w:r>
      <w:r w:rsidR="00DE3147" w:rsidRPr="004E23CB">
        <w:t xml:space="preserve"> </w:t>
      </w:r>
      <w:r w:rsidR="004E23CB" w:rsidRPr="004E23CB">
        <w:t xml:space="preserve">the press </w:t>
      </w:r>
      <w:r w:rsidR="00DE3147">
        <w:t>or the City of London</w:t>
      </w:r>
      <w:r w:rsidR="004E23CB" w:rsidRPr="004E23CB">
        <w:t xml:space="preserve">. </w:t>
      </w:r>
      <w:r w:rsidR="00F079C2">
        <w:t>Try to s</w:t>
      </w:r>
      <w:r w:rsidR="004E23CB" w:rsidRPr="004E23CB">
        <w:t>elect some points which are most relevant to you and personalise with your own experience.</w:t>
      </w:r>
    </w:p>
    <w:p w14:paraId="052674E3" w14:textId="2F5ED2E0" w:rsidR="004174B0" w:rsidRDefault="004174B0" w:rsidP="00E03AF6">
      <w:pPr>
        <w:jc w:val="both"/>
      </w:pPr>
    </w:p>
    <w:p w14:paraId="63CCADDF" w14:textId="46A88722" w:rsidR="004174B0" w:rsidRPr="004E23CB" w:rsidRDefault="004174B0" w:rsidP="00E03AF6">
      <w:pPr>
        <w:jc w:val="both"/>
      </w:pPr>
      <w:r>
        <w:t xml:space="preserve">Greater detail can be found at </w:t>
      </w:r>
      <w:hyperlink r:id="rId7" w:history="1">
        <w:r w:rsidRPr="00C8342A">
          <w:rPr>
            <w:rStyle w:val="Hyperlink"/>
          </w:rPr>
          <w:t>https://www.klpa.uk/consultation-with-the-city-of-london-on-charging-access-january-march-2020/</w:t>
        </w:r>
      </w:hyperlink>
      <w:r>
        <w:t xml:space="preserve">. </w:t>
      </w:r>
    </w:p>
    <w:p w14:paraId="5899CE39" w14:textId="77777777" w:rsidR="004E23CB" w:rsidRPr="00904B6D" w:rsidRDefault="004E23CB" w:rsidP="00E03AF6">
      <w:pPr>
        <w:jc w:val="both"/>
        <w:rPr>
          <w:b/>
          <w:bCs/>
        </w:rPr>
      </w:pPr>
    </w:p>
    <w:p w14:paraId="16009707" w14:textId="42588733" w:rsidR="0059365E" w:rsidRDefault="00904B6D" w:rsidP="00E03AF6">
      <w:pPr>
        <w:jc w:val="both"/>
      </w:pPr>
      <w:r>
        <w:rPr>
          <w:b/>
          <w:bCs/>
        </w:rPr>
        <w:t xml:space="preserve">Historical </w:t>
      </w:r>
      <w:r w:rsidR="0059365E" w:rsidRPr="00904B6D">
        <w:rPr>
          <w:b/>
          <w:bCs/>
        </w:rPr>
        <w:t>Background</w:t>
      </w:r>
    </w:p>
    <w:p w14:paraId="4BEFB23D" w14:textId="2D0BEA91" w:rsidR="00904B6D" w:rsidRDefault="00904B6D" w:rsidP="00E03AF6">
      <w:pPr>
        <w:pStyle w:val="ListParagraph"/>
        <w:numPr>
          <w:ilvl w:val="0"/>
          <w:numId w:val="1"/>
        </w:numPr>
        <w:ind w:left="360"/>
        <w:jc w:val="both"/>
      </w:pPr>
      <w:r>
        <w:t xml:space="preserve">Hampstead Heath has been protected by </w:t>
      </w:r>
      <w:r w:rsidR="00826913">
        <w:t xml:space="preserve">the Hampstead Heath </w:t>
      </w:r>
      <w:r>
        <w:t xml:space="preserve">Act since 1871, </w:t>
      </w:r>
      <w:r w:rsidR="00826913">
        <w:t>guarding</w:t>
      </w:r>
      <w:r>
        <w:t xml:space="preserve"> it from enclosure and development.</w:t>
      </w:r>
    </w:p>
    <w:p w14:paraId="5B831DB3" w14:textId="671B0676" w:rsidR="0059365E" w:rsidRDefault="00904B6D" w:rsidP="00E03AF6">
      <w:pPr>
        <w:pStyle w:val="ListParagraph"/>
        <w:numPr>
          <w:ilvl w:val="0"/>
          <w:numId w:val="1"/>
        </w:numPr>
        <w:ind w:left="360"/>
        <w:jc w:val="both"/>
      </w:pPr>
      <w:r>
        <w:t xml:space="preserve">The </w:t>
      </w:r>
      <w:r w:rsidR="0059365E">
        <w:t>Corporation of the City of London (</w:t>
      </w:r>
      <w:proofErr w:type="spellStart"/>
      <w:r w:rsidR="0059365E">
        <w:t>CoL</w:t>
      </w:r>
      <w:proofErr w:type="spellEnd"/>
      <w:r w:rsidR="0059365E">
        <w:t xml:space="preserve">) took over management of Hampstead Heath in 1989, following demise in 1985 of </w:t>
      </w:r>
      <w:r w:rsidR="00826913">
        <w:t xml:space="preserve">the </w:t>
      </w:r>
      <w:r w:rsidR="0059365E">
        <w:t xml:space="preserve">GLC.  </w:t>
      </w:r>
      <w:r>
        <w:t>It received a £15m endowment to do so.</w:t>
      </w:r>
    </w:p>
    <w:p w14:paraId="4AA1EA9A" w14:textId="38795A84" w:rsidR="0059365E" w:rsidRDefault="0059365E" w:rsidP="00E03AF6">
      <w:pPr>
        <w:pStyle w:val="ListParagraph"/>
        <w:numPr>
          <w:ilvl w:val="0"/>
          <w:numId w:val="1"/>
        </w:numPr>
        <w:ind w:left="360"/>
        <w:jc w:val="both"/>
      </w:pPr>
      <w:r>
        <w:t xml:space="preserve">Swimming at </w:t>
      </w:r>
      <w:r w:rsidR="00904B6D">
        <w:t xml:space="preserve">the </w:t>
      </w:r>
      <w:r>
        <w:t xml:space="preserve">ponds </w:t>
      </w:r>
      <w:r w:rsidR="00D61F9E">
        <w:t xml:space="preserve">on the Heath </w:t>
      </w:r>
      <w:r>
        <w:t xml:space="preserve">has happened in an organised </w:t>
      </w:r>
      <w:r w:rsidR="00826913">
        <w:t>manner</w:t>
      </w:r>
      <w:r>
        <w:t xml:space="preserve"> for over 100 years, and </w:t>
      </w:r>
      <w:r w:rsidR="00826913">
        <w:t xml:space="preserve">was </w:t>
      </w:r>
      <w:r>
        <w:t xml:space="preserve">entirely free of charge until 2005.  In 2005 </w:t>
      </w:r>
      <w:proofErr w:type="spellStart"/>
      <w:r>
        <w:t>CoL</w:t>
      </w:r>
      <w:proofErr w:type="spellEnd"/>
      <w:r>
        <w:t xml:space="preserve"> first introduce</w:t>
      </w:r>
      <w:r w:rsidR="00F079C2">
        <w:t>d</w:t>
      </w:r>
      <w:r>
        <w:t xml:space="preserve"> charges (after failing to close down the Mixed Pond)</w:t>
      </w:r>
      <w:r w:rsidR="00F079C2">
        <w:t>, although these were to be self-policed, from the City’s point of view these were compulsory</w:t>
      </w:r>
      <w:r>
        <w:t>.</w:t>
      </w:r>
      <w:r w:rsidR="00F079C2">
        <w:t xml:space="preserve"> Th</w:t>
      </w:r>
      <w:r w:rsidR="00752AFB">
        <w:t>e</w:t>
      </w:r>
      <w:r w:rsidR="00F079C2">
        <w:t xml:space="preserve"> fact</w:t>
      </w:r>
      <w:r w:rsidR="00752AFB">
        <w:t xml:space="preserve"> that this</w:t>
      </w:r>
      <w:r w:rsidR="00F079C2">
        <w:t xml:space="preserve"> has never been communicated effectively to swimmers</w:t>
      </w:r>
      <w:r w:rsidR="00752AFB">
        <w:t xml:space="preserve"> is clear from the number of swimmers who had no idea that payment was not </w:t>
      </w:r>
      <w:r w:rsidR="00523CE3">
        <w:t>“</w:t>
      </w:r>
      <w:r w:rsidR="00752AFB">
        <w:t>voluntary</w:t>
      </w:r>
      <w:r w:rsidR="00523CE3">
        <w:t>”</w:t>
      </w:r>
      <w:r w:rsidR="00F079C2">
        <w:t>.</w:t>
      </w:r>
    </w:p>
    <w:p w14:paraId="0816C748" w14:textId="62970510" w:rsidR="0059365E" w:rsidRDefault="00752AFB" w:rsidP="00E03AF6">
      <w:pPr>
        <w:pStyle w:val="ListParagraph"/>
        <w:numPr>
          <w:ilvl w:val="0"/>
          <w:numId w:val="1"/>
        </w:numPr>
        <w:ind w:left="360"/>
        <w:jc w:val="both"/>
      </w:pPr>
      <w:r>
        <w:t xml:space="preserve">According to the </w:t>
      </w:r>
      <w:proofErr w:type="spellStart"/>
      <w:r>
        <w:t>CoL</w:t>
      </w:r>
      <w:proofErr w:type="spellEnd"/>
      <w:r>
        <w:t>, s</w:t>
      </w:r>
      <w:r w:rsidR="0059365E">
        <w:t>elf-policed charges from 2005-2020 produced insufficient income</w:t>
      </w:r>
      <w:r>
        <w:t xml:space="preserve"> to make the ponds </w:t>
      </w:r>
      <w:r w:rsidR="00523CE3">
        <w:t>“</w:t>
      </w:r>
      <w:r>
        <w:t>sustainable</w:t>
      </w:r>
      <w:r w:rsidR="00523CE3">
        <w:t>”</w:t>
      </w:r>
      <w:r>
        <w:t xml:space="preserve">. We argue that </w:t>
      </w:r>
      <w:r w:rsidR="0059365E">
        <w:t>methods of collecting payment were highly inefficient and poorly publicised</w:t>
      </w:r>
      <w:r>
        <w:t xml:space="preserve"> (see above)</w:t>
      </w:r>
      <w:r w:rsidR="0059365E">
        <w:t>.</w:t>
      </w:r>
    </w:p>
    <w:p w14:paraId="7AB2D2FA" w14:textId="337D888D" w:rsidR="00971723" w:rsidRDefault="00904B6D" w:rsidP="00E03AF6">
      <w:pPr>
        <w:pStyle w:val="ListParagraph"/>
        <w:numPr>
          <w:ilvl w:val="0"/>
          <w:numId w:val="1"/>
        </w:numPr>
        <w:ind w:left="360"/>
        <w:jc w:val="both"/>
      </w:pPr>
      <w:r>
        <w:t>The swimming ponds are an invaluable resource for all Londoners, providing physical and mental health benefits and acting as a</w:t>
      </w:r>
      <w:r w:rsidR="00752AFB">
        <w:t xml:space="preserve"> community</w:t>
      </w:r>
      <w:r>
        <w:t xml:space="preserve"> lifeline for many.  They include a women-only pond which is a unique safe space for women in the middle of an urban environment.  Both single sex ponds provide a swimming place for faith communities where modesty is required. </w:t>
      </w:r>
    </w:p>
    <w:p w14:paraId="3FAE2AE2" w14:textId="0EB1E16B" w:rsidR="00904B6D" w:rsidRDefault="00971723" w:rsidP="00E03AF6">
      <w:pPr>
        <w:pStyle w:val="ListParagraph"/>
        <w:numPr>
          <w:ilvl w:val="0"/>
          <w:numId w:val="1"/>
        </w:numPr>
        <w:ind w:left="360"/>
        <w:jc w:val="both"/>
      </w:pPr>
      <w:r>
        <w:t>Swimmers on the Heath are represented by a variety of associations; the Highgate Men’s Pond Association, the Highgate Lifebuoys, the Kenwood Ladies’ Pond Association, the Mixed Pond Association and the Parliament Hill Lido Users</w:t>
      </w:r>
      <w:r w:rsidR="00752AFB">
        <w:t>’</w:t>
      </w:r>
      <w:r>
        <w:t xml:space="preserve"> Group.</w:t>
      </w:r>
      <w:r w:rsidR="00904B6D">
        <w:t xml:space="preserve"> </w:t>
      </w:r>
    </w:p>
    <w:p w14:paraId="1149E3BB" w14:textId="46CC42CA" w:rsidR="0059365E" w:rsidRDefault="0059365E" w:rsidP="00E03AF6">
      <w:pPr>
        <w:jc w:val="both"/>
      </w:pPr>
    </w:p>
    <w:p w14:paraId="328CCD7C" w14:textId="54F42114" w:rsidR="0059365E" w:rsidRDefault="0059365E" w:rsidP="00E03AF6">
      <w:pPr>
        <w:jc w:val="both"/>
      </w:pPr>
      <w:r w:rsidRPr="00904B6D">
        <w:rPr>
          <w:b/>
          <w:bCs/>
        </w:rPr>
        <w:t>Swimming Review</w:t>
      </w:r>
      <w:r w:rsidR="00904B6D">
        <w:rPr>
          <w:b/>
          <w:bCs/>
        </w:rPr>
        <w:t xml:space="preserve"> 2019</w:t>
      </w:r>
    </w:p>
    <w:p w14:paraId="34895B85" w14:textId="58E59D8C" w:rsidR="0059365E" w:rsidRDefault="0059365E" w:rsidP="00E03AF6">
      <w:pPr>
        <w:pStyle w:val="ListParagraph"/>
        <w:numPr>
          <w:ilvl w:val="0"/>
          <w:numId w:val="2"/>
        </w:numPr>
        <w:jc w:val="both"/>
      </w:pPr>
      <w:r>
        <w:t>In</w:t>
      </w:r>
      <w:r w:rsidR="00752AFB">
        <w:t xml:space="preserve"> late</w:t>
      </w:r>
      <w:r>
        <w:t xml:space="preserve"> 2019 the </w:t>
      </w:r>
      <w:proofErr w:type="spellStart"/>
      <w:r>
        <w:t>CoL</w:t>
      </w:r>
      <w:proofErr w:type="spellEnd"/>
      <w:r>
        <w:t xml:space="preserve"> conducted a fundamental review of swimming “facilities” on the Heath, </w:t>
      </w:r>
      <w:r w:rsidR="00D61F9E">
        <w:t>(</w:t>
      </w:r>
      <w:r>
        <w:t>ponds and Lido</w:t>
      </w:r>
      <w:r w:rsidR="00D61F9E">
        <w:t>)</w:t>
      </w:r>
      <w:r>
        <w:t xml:space="preserve"> following </w:t>
      </w:r>
      <w:r w:rsidR="00904B6D">
        <w:t xml:space="preserve">a </w:t>
      </w:r>
      <w:r>
        <w:t xml:space="preserve">significant increase in </w:t>
      </w:r>
      <w:r w:rsidR="00904B6D">
        <w:t xml:space="preserve">outdoor </w:t>
      </w:r>
      <w:r>
        <w:t>swimmer numbers over</w:t>
      </w:r>
      <w:r w:rsidR="00D61F9E">
        <w:t xml:space="preserve"> the</w:t>
      </w:r>
      <w:r>
        <w:t xml:space="preserve"> last decade, </w:t>
      </w:r>
      <w:r w:rsidR="00904B6D">
        <w:t xml:space="preserve">the added </w:t>
      </w:r>
      <w:r>
        <w:t xml:space="preserve">impact of recent heatwaves on </w:t>
      </w:r>
      <w:r w:rsidR="00904B6D">
        <w:t xml:space="preserve">swimmer </w:t>
      </w:r>
      <w:r>
        <w:t xml:space="preserve">numbers and a </w:t>
      </w:r>
      <w:r w:rsidR="00752AFB">
        <w:t>death</w:t>
      </w:r>
      <w:r>
        <w:t xml:space="preserve"> at the </w:t>
      </w:r>
      <w:r w:rsidR="00826913">
        <w:t>Highgate M</w:t>
      </w:r>
      <w:r>
        <w:t xml:space="preserve">en’s </w:t>
      </w:r>
      <w:r w:rsidR="00826913">
        <w:t>P</w:t>
      </w:r>
      <w:r>
        <w:t>ond earlier in the year.</w:t>
      </w:r>
    </w:p>
    <w:p w14:paraId="546BA7CD" w14:textId="7BD9F8D2" w:rsidR="0059365E" w:rsidRDefault="00904B6D" w:rsidP="00E03AF6">
      <w:pPr>
        <w:pStyle w:val="ListParagraph"/>
        <w:numPr>
          <w:ilvl w:val="0"/>
          <w:numId w:val="2"/>
        </w:numPr>
        <w:jc w:val="both"/>
      </w:pPr>
      <w:r>
        <w:t xml:space="preserve">The </w:t>
      </w:r>
      <w:r w:rsidR="0059365E">
        <w:t>Health &amp; Safety Executive investigation after the</w:t>
      </w:r>
      <w:r w:rsidR="00752AFB">
        <w:t xml:space="preserve"> fatality</w:t>
      </w:r>
      <w:r w:rsidR="0059365E">
        <w:t xml:space="preserve"> recommended a number of changes including need for at least 3 lifeguards to be on duty.</w:t>
      </w:r>
    </w:p>
    <w:p w14:paraId="39E6ADF2" w14:textId="43AF81D6" w:rsidR="004174B0" w:rsidRPr="00CE24B4" w:rsidRDefault="0059365E" w:rsidP="00E03AF6">
      <w:pPr>
        <w:pStyle w:val="ListParagraph"/>
        <w:numPr>
          <w:ilvl w:val="0"/>
          <w:numId w:val="2"/>
        </w:numPr>
        <w:jc w:val="both"/>
        <w:rPr>
          <w:b/>
          <w:bCs/>
        </w:rPr>
      </w:pPr>
      <w:r>
        <w:t xml:space="preserve">That review was subsequently used </w:t>
      </w:r>
      <w:r w:rsidR="00904B6D">
        <w:t xml:space="preserve">in part </w:t>
      </w:r>
      <w:r>
        <w:t>as justification for enforced and increased charges for swimming at the ponds.</w:t>
      </w:r>
      <w:r w:rsidR="004174B0" w:rsidRPr="00CE24B4">
        <w:rPr>
          <w:b/>
          <w:bCs/>
        </w:rPr>
        <w:br w:type="page"/>
      </w:r>
    </w:p>
    <w:p w14:paraId="40F80DAD" w14:textId="3F14D193" w:rsidR="0059365E" w:rsidRDefault="0059365E" w:rsidP="00E03AF6">
      <w:pPr>
        <w:jc w:val="both"/>
      </w:pPr>
      <w:r w:rsidRPr="00904B6D">
        <w:rPr>
          <w:b/>
          <w:bCs/>
        </w:rPr>
        <w:lastRenderedPageBreak/>
        <w:t>Consultation</w:t>
      </w:r>
      <w:r w:rsidR="00904B6D">
        <w:rPr>
          <w:b/>
          <w:bCs/>
        </w:rPr>
        <w:t xml:space="preserve"> on swimming charges January-March 2020</w:t>
      </w:r>
    </w:p>
    <w:p w14:paraId="0F3908EB" w14:textId="11A1465A" w:rsidR="0059365E" w:rsidRDefault="0059365E" w:rsidP="00E03AF6">
      <w:pPr>
        <w:pStyle w:val="ListParagraph"/>
        <w:numPr>
          <w:ilvl w:val="0"/>
          <w:numId w:val="3"/>
        </w:numPr>
        <w:ind w:left="360"/>
        <w:jc w:val="both"/>
      </w:pPr>
      <w:r>
        <w:t xml:space="preserve">Consultation with swimmers’ </w:t>
      </w:r>
      <w:r w:rsidR="00971723">
        <w:t>association</w:t>
      </w:r>
      <w:r w:rsidR="00D61F9E">
        <w:t>s</w:t>
      </w:r>
      <w:r>
        <w:t xml:space="preserve"> in early 2020 is </w:t>
      </w:r>
      <w:r w:rsidR="00826913">
        <w:t xml:space="preserve">now </w:t>
      </w:r>
      <w:r>
        <w:t>believed to have been a sham, the outcome predetermined.</w:t>
      </w:r>
      <w:r w:rsidR="00904B6D">
        <w:t xml:space="preserve">  This was unfinished business from 2005 for the </w:t>
      </w:r>
      <w:proofErr w:type="spellStart"/>
      <w:r w:rsidR="00904B6D">
        <w:t>CoL.</w:t>
      </w:r>
      <w:proofErr w:type="spellEnd"/>
    </w:p>
    <w:p w14:paraId="2E9F266D" w14:textId="1CB8BE49" w:rsidR="0059365E" w:rsidRDefault="0059365E" w:rsidP="00E03AF6">
      <w:pPr>
        <w:pStyle w:val="ListParagraph"/>
        <w:numPr>
          <w:ilvl w:val="0"/>
          <w:numId w:val="3"/>
        </w:numPr>
        <w:ind w:left="360"/>
        <w:jc w:val="both"/>
      </w:pPr>
      <w:r>
        <w:t xml:space="preserve">No specific proposals were produced until 24 February 2020 and the </w:t>
      </w:r>
      <w:r w:rsidR="00826913">
        <w:t>committees</w:t>
      </w:r>
      <w:r>
        <w:t xml:space="preserve"> which would decide which proposals to adopt, met on 9 and 11 March 2020.  The latter stage of the consultation was therefore highly rushed.</w:t>
      </w:r>
    </w:p>
    <w:p w14:paraId="0F66094D" w14:textId="7668ADBD" w:rsidR="0059365E" w:rsidRDefault="0059365E" w:rsidP="00E03AF6">
      <w:pPr>
        <w:pStyle w:val="ListParagraph"/>
        <w:numPr>
          <w:ilvl w:val="0"/>
          <w:numId w:val="3"/>
        </w:numPr>
        <w:ind w:left="360"/>
        <w:jc w:val="both"/>
      </w:pPr>
      <w:r>
        <w:t xml:space="preserve">The Hampstead Heath Consultative Committee meeting on 9 March 2020 supported the option favoured by the swimmers’ associations, </w:t>
      </w:r>
      <w:r w:rsidR="00904B6D">
        <w:t xml:space="preserve">known as </w:t>
      </w:r>
      <w:r>
        <w:t>“Option 2”</w:t>
      </w:r>
      <w:r w:rsidR="00904B6D">
        <w:t xml:space="preserve">.  This </w:t>
      </w:r>
      <w:r>
        <w:t xml:space="preserve">focused on encouraging a culture </w:t>
      </w:r>
      <w:r w:rsidR="00D61F9E">
        <w:t>o</w:t>
      </w:r>
      <w:r>
        <w:t>f payment, improving the payment options</w:t>
      </w:r>
      <w:r w:rsidR="00904B6D">
        <w:t xml:space="preserve"> and </w:t>
      </w:r>
      <w:r>
        <w:t>not excludi</w:t>
      </w:r>
      <w:r w:rsidR="00D5501B">
        <w:t xml:space="preserve">ng </w:t>
      </w:r>
      <w:r>
        <w:t xml:space="preserve">those who could not pay.  This committee is made up of </w:t>
      </w:r>
      <w:r w:rsidR="00892BE3">
        <w:t xml:space="preserve">local </w:t>
      </w:r>
      <w:r>
        <w:t>people who know the Heath well</w:t>
      </w:r>
      <w:r w:rsidR="00892BE3">
        <w:t xml:space="preserve"> and care for it</w:t>
      </w:r>
      <w:r w:rsidR="00D5501B">
        <w:t>.</w:t>
      </w:r>
    </w:p>
    <w:p w14:paraId="44935388" w14:textId="47696B24" w:rsidR="0059365E" w:rsidRDefault="0059365E" w:rsidP="00E03AF6">
      <w:pPr>
        <w:pStyle w:val="ListParagraph"/>
        <w:numPr>
          <w:ilvl w:val="0"/>
          <w:numId w:val="3"/>
        </w:numPr>
        <w:ind w:left="360"/>
        <w:jc w:val="both"/>
      </w:pPr>
      <w:r>
        <w:t xml:space="preserve">The </w:t>
      </w:r>
      <w:r w:rsidR="00D5501B">
        <w:t>Hampstead</w:t>
      </w:r>
      <w:r>
        <w:t xml:space="preserve"> Heath Management Committee </w:t>
      </w:r>
      <w:r w:rsidR="00892BE3">
        <w:t xml:space="preserve">(Hampstead Heath, Highgate Wood and Queen’s Park Committee) is </w:t>
      </w:r>
      <w:r>
        <w:t xml:space="preserve">made up largely of City </w:t>
      </w:r>
      <w:r w:rsidR="00892BE3">
        <w:t>of London Members (equivalent to councillors)</w:t>
      </w:r>
      <w:r>
        <w:t xml:space="preserve"> who are unaccountable to the people who live in areas around the Heath</w:t>
      </w:r>
      <w:r w:rsidR="00892BE3">
        <w:t>. On 11 March 2020 they</w:t>
      </w:r>
      <w:r>
        <w:t xml:space="preserve"> rejected this recommendation</w:t>
      </w:r>
      <w:r w:rsidR="00892BE3">
        <w:t xml:space="preserve"> and </w:t>
      </w:r>
      <w:r w:rsidR="00D5501B">
        <w:t xml:space="preserve">voted for “Option 3” which meant </w:t>
      </w:r>
      <w:r w:rsidR="00D5501B" w:rsidRPr="00CE24B4">
        <w:rPr>
          <w:u w:val="single"/>
        </w:rPr>
        <w:t>enforced</w:t>
      </w:r>
      <w:r w:rsidR="00D5501B">
        <w:t xml:space="preserve"> charges, as well as increasing day prices to £4 </w:t>
      </w:r>
      <w:r w:rsidR="00904B6D">
        <w:t xml:space="preserve">full charge </w:t>
      </w:r>
      <w:r w:rsidR="00D5501B">
        <w:t>(100% increase) and £2.40 concession (140% increase)</w:t>
      </w:r>
      <w:r w:rsidR="00904B6D">
        <w:t>.</w:t>
      </w:r>
      <w:r w:rsidR="00826913">
        <w:t xml:space="preserve">  It is highly unusual for this committee to reject a recommendation from the Hampstead Heath Consultative Committee.</w:t>
      </w:r>
    </w:p>
    <w:p w14:paraId="1845B95B" w14:textId="4C70E8E7" w:rsidR="00D5501B" w:rsidRDefault="00D5501B" w:rsidP="00E03AF6">
      <w:pPr>
        <w:jc w:val="both"/>
      </w:pPr>
    </w:p>
    <w:p w14:paraId="5A1672EC" w14:textId="32402DA7" w:rsidR="00D5501B" w:rsidRDefault="00D5501B" w:rsidP="00E03AF6">
      <w:pPr>
        <w:jc w:val="both"/>
      </w:pPr>
      <w:r w:rsidRPr="00904B6D">
        <w:rPr>
          <w:b/>
          <w:bCs/>
        </w:rPr>
        <w:t>Lockdown and Re-opening</w:t>
      </w:r>
      <w:r w:rsidR="00904B6D">
        <w:rPr>
          <w:b/>
          <w:bCs/>
        </w:rPr>
        <w:t xml:space="preserve"> March-July 2020</w:t>
      </w:r>
    </w:p>
    <w:p w14:paraId="486BE845" w14:textId="632436E2" w:rsidR="00826913" w:rsidRDefault="00D61F9E" w:rsidP="00E03AF6">
      <w:pPr>
        <w:pStyle w:val="ListParagraph"/>
        <w:numPr>
          <w:ilvl w:val="0"/>
          <w:numId w:val="4"/>
        </w:numPr>
        <w:ind w:left="360"/>
        <w:jc w:val="both"/>
      </w:pPr>
      <w:r>
        <w:t>On 22 March 2020</w:t>
      </w:r>
      <w:r w:rsidR="00892BE3">
        <w:t>,</w:t>
      </w:r>
      <w:r>
        <w:t xml:space="preserve"> s</w:t>
      </w:r>
      <w:r w:rsidR="00826913">
        <w:t>hortly after the decisions on charging</w:t>
      </w:r>
      <w:r w:rsidR="00892BE3">
        <w:t xml:space="preserve"> were made</w:t>
      </w:r>
      <w:r w:rsidR="00826913">
        <w:t xml:space="preserve">, the ponds and Lido </w:t>
      </w:r>
      <w:r>
        <w:t xml:space="preserve">were </w:t>
      </w:r>
      <w:r w:rsidR="00826913">
        <w:t>closed due to the C</w:t>
      </w:r>
      <w:r>
        <w:t>ovid-19</w:t>
      </w:r>
      <w:r w:rsidR="00826913">
        <w:t xml:space="preserve"> lockdown</w:t>
      </w:r>
      <w:r w:rsidR="00892BE3">
        <w:t>. They</w:t>
      </w:r>
      <w:r w:rsidR="00826913">
        <w:t xml:space="preserve"> remain closed as of 5 July 2020.</w:t>
      </w:r>
    </w:p>
    <w:p w14:paraId="020FD9C2" w14:textId="7F5A666C" w:rsidR="00D5501B" w:rsidRDefault="00D5501B" w:rsidP="00E03AF6">
      <w:pPr>
        <w:pStyle w:val="ListParagraph"/>
        <w:numPr>
          <w:ilvl w:val="0"/>
          <w:numId w:val="4"/>
        </w:numPr>
        <w:ind w:left="360"/>
        <w:jc w:val="both"/>
      </w:pPr>
      <w:r>
        <w:t>From late May 2020 the swimmers’ association</w:t>
      </w:r>
      <w:r w:rsidR="00971723">
        <w:t>s</w:t>
      </w:r>
      <w:r>
        <w:t xml:space="preserve"> </w:t>
      </w:r>
      <w:r w:rsidR="00892BE3">
        <w:t>entered</w:t>
      </w:r>
      <w:r>
        <w:t xml:space="preserve"> discussions with the </w:t>
      </w:r>
      <w:proofErr w:type="spellStart"/>
      <w:r>
        <w:t>CoL</w:t>
      </w:r>
      <w:proofErr w:type="spellEnd"/>
      <w:r>
        <w:t xml:space="preserve"> about how the ponds and </w:t>
      </w:r>
      <w:r w:rsidR="00826913">
        <w:t>L</w:t>
      </w:r>
      <w:r>
        <w:t xml:space="preserve">ido might re-open in the Covid-19 recovery period.  During those discussions it became apparent that enforced charging would be </w:t>
      </w:r>
      <w:r w:rsidR="00826913">
        <w:t xml:space="preserve">imposed </w:t>
      </w:r>
      <w:r w:rsidR="00971723">
        <w:t xml:space="preserve">at the ponds </w:t>
      </w:r>
      <w:r>
        <w:t>and booking would have to be done in advance and on-line.</w:t>
      </w:r>
    </w:p>
    <w:p w14:paraId="69365B2B" w14:textId="1D86F432" w:rsidR="00D5501B" w:rsidRDefault="00D5501B" w:rsidP="00E03AF6">
      <w:pPr>
        <w:pStyle w:val="ListParagraph"/>
        <w:numPr>
          <w:ilvl w:val="0"/>
          <w:numId w:val="4"/>
        </w:numPr>
        <w:ind w:left="360"/>
        <w:jc w:val="both"/>
      </w:pPr>
      <w:r>
        <w:t xml:space="preserve">The swimmers’ associations understand the need for caution in the operating procedures at the ponds e.g. limiting numbers and not opening the changing rooms, </w:t>
      </w:r>
      <w:r w:rsidR="00892BE3">
        <w:t xml:space="preserve">but </w:t>
      </w:r>
      <w:r>
        <w:t>are</w:t>
      </w:r>
      <w:r w:rsidR="005423C3">
        <w:t xml:space="preserve"> alarmed by the imposition of charges at this stage.</w:t>
      </w:r>
    </w:p>
    <w:p w14:paraId="571F5F47" w14:textId="5D52DDA8" w:rsidR="005423C3" w:rsidRDefault="005423C3" w:rsidP="00E03AF6">
      <w:pPr>
        <w:pStyle w:val="ListParagraph"/>
        <w:numPr>
          <w:ilvl w:val="0"/>
          <w:numId w:val="4"/>
        </w:numPr>
        <w:ind w:left="360"/>
        <w:jc w:val="both"/>
      </w:pPr>
      <w:r>
        <w:t>The mechanism</w:t>
      </w:r>
      <w:r w:rsidR="00892BE3">
        <w:t xml:space="preserve"> proposed for booking</w:t>
      </w:r>
      <w:r>
        <w:t xml:space="preserve"> t</w:t>
      </w:r>
      <w:r w:rsidR="00892BE3">
        <w:t xml:space="preserve">o </w:t>
      </w:r>
      <w:r>
        <w:t>swim will exacerbate digital exclusion, and may disproportionately exclude older and disabled swimmers.</w:t>
      </w:r>
    </w:p>
    <w:p w14:paraId="5CFC6C9F" w14:textId="5852E58D" w:rsidR="005423C3" w:rsidRDefault="005423C3" w:rsidP="00E03AF6">
      <w:pPr>
        <w:pStyle w:val="ListParagraph"/>
        <w:numPr>
          <w:ilvl w:val="0"/>
          <w:numId w:val="4"/>
        </w:numPr>
        <w:ind w:left="360"/>
        <w:jc w:val="both"/>
      </w:pPr>
      <w:r>
        <w:t xml:space="preserve">The </w:t>
      </w:r>
      <w:proofErr w:type="spellStart"/>
      <w:r>
        <w:t>CoL</w:t>
      </w:r>
      <w:proofErr w:type="spellEnd"/>
      <w:r>
        <w:t xml:space="preserve"> stated </w:t>
      </w:r>
      <w:r w:rsidR="00826913">
        <w:t xml:space="preserve">in February 2020 </w:t>
      </w:r>
      <w:r>
        <w:t>th</w:t>
      </w:r>
      <w:r w:rsidR="00892BE3">
        <w:t>at it</w:t>
      </w:r>
      <w:r>
        <w:t xml:space="preserve"> would set up a </w:t>
      </w:r>
      <w:r w:rsidR="00523CE3">
        <w:t>“</w:t>
      </w:r>
      <w:r>
        <w:t>hardship fund</w:t>
      </w:r>
      <w:r w:rsidR="00523CE3">
        <w:t>”</w:t>
      </w:r>
      <w:r>
        <w:t xml:space="preserve"> for swimmers who could not afford to pay</w:t>
      </w:r>
      <w:r w:rsidR="00892BE3">
        <w:t xml:space="preserve">. This has subsequently been </w:t>
      </w:r>
      <w:r>
        <w:t xml:space="preserve">renamed a </w:t>
      </w:r>
      <w:r w:rsidR="00C15E03">
        <w:t>‘</w:t>
      </w:r>
      <w:r>
        <w:t>support fund</w:t>
      </w:r>
      <w:r w:rsidR="00C15E03">
        <w:t>’</w:t>
      </w:r>
      <w:r w:rsidR="00044548">
        <w:t xml:space="preserve"> to answer swimmers’ associations’ concerns about demeaning language, but it </w:t>
      </w:r>
      <w:r w:rsidR="00C15E03">
        <w:t>will</w:t>
      </w:r>
      <w:r w:rsidR="00044548">
        <w:t xml:space="preserve"> not actually </w:t>
      </w:r>
      <w:r w:rsidR="00C15E03">
        <w:t xml:space="preserve">be </w:t>
      </w:r>
      <w:r>
        <w:t>in place for</w:t>
      </w:r>
      <w:r w:rsidR="00044548">
        <w:t xml:space="preserve"> when</w:t>
      </w:r>
      <w:r>
        <w:t xml:space="preserve"> the ponds re-open</w:t>
      </w:r>
      <w:r w:rsidR="00826913">
        <w:t>.</w:t>
      </w:r>
    </w:p>
    <w:p w14:paraId="05F74FC0" w14:textId="04DBBEA5" w:rsidR="005423C3" w:rsidRDefault="00826913" w:rsidP="00E03AF6">
      <w:pPr>
        <w:pStyle w:val="ListParagraph"/>
        <w:numPr>
          <w:ilvl w:val="0"/>
          <w:numId w:val="4"/>
        </w:numPr>
        <w:ind w:left="360"/>
        <w:jc w:val="both"/>
      </w:pPr>
      <w:r>
        <w:t>T</w:t>
      </w:r>
      <w:r w:rsidR="005423C3">
        <w:t xml:space="preserve">he sale of </w:t>
      </w:r>
      <w:r>
        <w:t>season tickets</w:t>
      </w:r>
      <w:r w:rsidR="005423C3">
        <w:t xml:space="preserve"> increased significantly in early 2020</w:t>
      </w:r>
      <w:r w:rsidR="00D61F9E">
        <w:t>,</w:t>
      </w:r>
      <w:r w:rsidR="005423C3">
        <w:t xml:space="preserve"> as part of encouraging a culture of payment</w:t>
      </w:r>
      <w:r w:rsidR="00D61F9E">
        <w:t>,</w:t>
      </w:r>
      <w:r>
        <w:t xml:space="preserve"> </w:t>
      </w:r>
      <w:r w:rsidR="00044548">
        <w:t xml:space="preserve">but </w:t>
      </w:r>
      <w:r>
        <w:t xml:space="preserve">has been suspended </w:t>
      </w:r>
      <w:r w:rsidR="005423C3">
        <w:t>since 22 March 2020</w:t>
      </w:r>
      <w:r>
        <w:t xml:space="preserve">.  Season tickets </w:t>
      </w:r>
      <w:r w:rsidR="00971723">
        <w:t>could not</w:t>
      </w:r>
      <w:r>
        <w:t xml:space="preserve"> be used </w:t>
      </w:r>
      <w:r w:rsidR="00D61F9E">
        <w:t>after</w:t>
      </w:r>
      <w:r>
        <w:t xml:space="preserve"> 22 March 2020</w:t>
      </w:r>
      <w:r w:rsidR="005423C3">
        <w:t>. The</w:t>
      </w:r>
      <w:r w:rsidR="00044548">
        <w:t xml:space="preserve"> City has now, after three months, offered to refund or extend season tickets when the ponds re-open fully, but the</w:t>
      </w:r>
      <w:r w:rsidR="005423C3">
        <w:t xml:space="preserve">y </w:t>
      </w:r>
      <w:r w:rsidR="00044548">
        <w:t xml:space="preserve">will </w:t>
      </w:r>
      <w:r w:rsidR="005423C3">
        <w:t xml:space="preserve">not be accepted as payment during the Covid-19 recovery period. </w:t>
      </w:r>
    </w:p>
    <w:p w14:paraId="1DDE876D" w14:textId="450191DD" w:rsidR="005423C3" w:rsidRDefault="005423C3" w:rsidP="00E03AF6">
      <w:pPr>
        <w:pStyle w:val="ListParagraph"/>
        <w:numPr>
          <w:ilvl w:val="0"/>
          <w:numId w:val="4"/>
        </w:numPr>
        <w:ind w:left="360"/>
        <w:jc w:val="both"/>
      </w:pPr>
      <w:r>
        <w:t>The swimmers’ association</w:t>
      </w:r>
      <w:r w:rsidR="00D61F9E">
        <w:t>s</w:t>
      </w:r>
      <w:r>
        <w:t xml:space="preserve"> have made repeated requests to the </w:t>
      </w:r>
      <w:proofErr w:type="spellStart"/>
      <w:r>
        <w:t>CoL</w:t>
      </w:r>
      <w:proofErr w:type="spellEnd"/>
      <w:r>
        <w:t xml:space="preserve"> to suspend </w:t>
      </w:r>
      <w:r w:rsidR="00826913">
        <w:t>t</w:t>
      </w:r>
      <w:r>
        <w:t>he new charging regime in the immediate aftermath of the Covid-19 lockdown, as an act of leadership and magnanimity.</w:t>
      </w:r>
      <w:r w:rsidR="00904B6D">
        <w:t xml:space="preserve">  Members of the local community have experienced the mental and financial distress of the Coronavirus lockdown and the ponds will represent a</w:t>
      </w:r>
      <w:r w:rsidR="00971723">
        <w:t>n even greater</w:t>
      </w:r>
      <w:r w:rsidR="00904B6D">
        <w:t xml:space="preserve"> lifeline when they are re-opened.</w:t>
      </w:r>
      <w:r w:rsidR="00826913">
        <w:t xml:space="preserve">  The associations have proposed a 2</w:t>
      </w:r>
      <w:r w:rsidR="00971723">
        <w:t>-</w:t>
      </w:r>
      <w:r w:rsidR="00826913">
        <w:t>year suspension to allow time to continue with encouraging a culture of payment based on improved payment mechanisms.</w:t>
      </w:r>
    </w:p>
    <w:p w14:paraId="08187205" w14:textId="7D2D7AFB" w:rsidR="00826913" w:rsidRDefault="00826913" w:rsidP="00E03AF6">
      <w:pPr>
        <w:pStyle w:val="ListParagraph"/>
        <w:numPr>
          <w:ilvl w:val="0"/>
          <w:numId w:val="4"/>
        </w:numPr>
        <w:ind w:left="360"/>
        <w:jc w:val="both"/>
      </w:pPr>
      <w:r>
        <w:t xml:space="preserve">Repeated requests have been made to the </w:t>
      </w:r>
      <w:proofErr w:type="spellStart"/>
      <w:r>
        <w:t>CoL</w:t>
      </w:r>
      <w:proofErr w:type="spellEnd"/>
      <w:r>
        <w:t xml:space="preserve"> for an updated Equalities Impact Assessment for the Covid-19 recovery period and this has not been provided.  It </w:t>
      </w:r>
      <w:r w:rsidR="00044548">
        <w:t xml:space="preserve">is a legal requirement but </w:t>
      </w:r>
      <w:r>
        <w:t>does not appear to exist.</w:t>
      </w:r>
    </w:p>
    <w:sectPr w:rsidR="00826913" w:rsidSect="00D61F9E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86022"/>
    <w:multiLevelType w:val="hybridMultilevel"/>
    <w:tmpl w:val="82686C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71E28"/>
    <w:multiLevelType w:val="hybridMultilevel"/>
    <w:tmpl w:val="4EF0E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171B2"/>
    <w:multiLevelType w:val="hybridMultilevel"/>
    <w:tmpl w:val="1876A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7976DF"/>
    <w:multiLevelType w:val="hybridMultilevel"/>
    <w:tmpl w:val="2778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65E"/>
    <w:rsid w:val="00044548"/>
    <w:rsid w:val="002422C2"/>
    <w:rsid w:val="003A4877"/>
    <w:rsid w:val="004174B0"/>
    <w:rsid w:val="004E23CB"/>
    <w:rsid w:val="00523CE3"/>
    <w:rsid w:val="005265FD"/>
    <w:rsid w:val="005423C3"/>
    <w:rsid w:val="0059365E"/>
    <w:rsid w:val="00657BFA"/>
    <w:rsid w:val="00752AFB"/>
    <w:rsid w:val="00767445"/>
    <w:rsid w:val="00826913"/>
    <w:rsid w:val="00892BE3"/>
    <w:rsid w:val="008B527A"/>
    <w:rsid w:val="00904B6D"/>
    <w:rsid w:val="00971723"/>
    <w:rsid w:val="00A702AF"/>
    <w:rsid w:val="00C15E03"/>
    <w:rsid w:val="00CE24B4"/>
    <w:rsid w:val="00D146CA"/>
    <w:rsid w:val="00D5501B"/>
    <w:rsid w:val="00D61F9E"/>
    <w:rsid w:val="00D9683F"/>
    <w:rsid w:val="00DE3147"/>
    <w:rsid w:val="00E03AF6"/>
    <w:rsid w:val="00E247C7"/>
    <w:rsid w:val="00ED0703"/>
    <w:rsid w:val="00F01377"/>
    <w:rsid w:val="00F079C2"/>
    <w:rsid w:val="00F54134"/>
    <w:rsid w:val="00FC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B0745"/>
  <w15:chartTrackingRefBased/>
  <w15:docId w15:val="{CC09FDC0-35FA-4275-A1EE-95C09ADB2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6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4B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4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79C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9C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C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lpa.uk/consultation-with-the-city-of-london-on-charging-access-january-march-202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.Warnock@cityoflondon.gov.uk" TargetMode="External"/><Relationship Id="rId5" Type="http://schemas.openxmlformats.org/officeDocument/2006/relationships/hyperlink" Target="mailto:Anne.Fairweather@cityoflondon.gov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Powell</dc:creator>
  <cp:keywords/>
  <dc:description/>
  <cp:lastModifiedBy>Nicky Mayhew</cp:lastModifiedBy>
  <cp:revision>2</cp:revision>
  <dcterms:created xsi:type="dcterms:W3CDTF">2020-07-06T13:57:00Z</dcterms:created>
  <dcterms:modified xsi:type="dcterms:W3CDTF">2020-07-06T13:57:00Z</dcterms:modified>
</cp:coreProperties>
</file>